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932C" w14:textId="77777777" w:rsidR="005959CE" w:rsidRPr="005959CE" w:rsidRDefault="005959CE" w:rsidP="00BB5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5959CE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Как обучать дошкольников правилам дорожного движения</w:t>
      </w:r>
    </w:p>
    <w:p w14:paraId="289EE111" w14:textId="77777777" w:rsidR="005959CE" w:rsidRPr="005959CE" w:rsidRDefault="005959CE" w:rsidP="00BB57CB">
      <w:pPr>
        <w:spacing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Консультация для родителей</w:t>
      </w:r>
    </w:p>
    <w:p w14:paraId="722D1A18" w14:textId="77777777"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b/>
          <w:bCs/>
          <w:i/>
          <w:iCs/>
          <w:color w:val="003370"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14:paraId="474F1184" w14:textId="77777777"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кто является участником дорожного движения; </w:t>
      </w:r>
    </w:p>
    <w:p w14:paraId="3F5FC61A" w14:textId="77777777"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элементы дороги (дорога, проезжая часть, тротуар, обочина, пешеходный переход, перекрёсток); </w:t>
      </w:r>
    </w:p>
    <w:p w14:paraId="583FA26B" w14:textId="77777777"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</w:p>
    <w:p w14:paraId="1C46CDF2" w14:textId="77777777"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средства регулирования дорожного движения; </w:t>
      </w:r>
    </w:p>
    <w:p w14:paraId="6357860B" w14:textId="77777777"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красный, жёлтый и зелёный сигналы светофора; </w:t>
      </w:r>
    </w:p>
    <w:p w14:paraId="2FBE38A0" w14:textId="77777777"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правила движения по обочинам и тротуарам; </w:t>
      </w:r>
    </w:p>
    <w:p w14:paraId="2F8F29CB" w14:textId="77777777"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правила перехода проезжей части; </w:t>
      </w:r>
    </w:p>
    <w:p w14:paraId="22431828" w14:textId="77777777"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без взрослых выходить на дорогу нельзя; </w:t>
      </w:r>
    </w:p>
    <w:p w14:paraId="03026DFB" w14:textId="77777777"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правила посадки, поведения и высадки в общественном транспорте. </w:t>
      </w:r>
    </w:p>
    <w:p w14:paraId="0F41F98C" w14:textId="77777777"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14:paraId="710F2EA6" w14:textId="77777777"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14:paraId="6E7D8F63" w14:textId="77777777"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для ознакомления использовать дорожные ситуации при прогулках во дворе, на дороге; </w:t>
      </w:r>
    </w:p>
    <w:p w14:paraId="61F2B72F" w14:textId="77777777"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объяснять, что происходит на дороге, какие транспортные средства он видит; </w:t>
      </w:r>
    </w:p>
    <w:p w14:paraId="376A6768" w14:textId="77777777"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когда и где можно переходить проезжую часть, когда и где нельзя; </w:t>
      </w:r>
    </w:p>
    <w:p w14:paraId="080DD8C0" w14:textId="77777777"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указывать на нарушителей правил, как пешеходов, так и водителей; </w:t>
      </w:r>
    </w:p>
    <w:p w14:paraId="1640FAAB" w14:textId="77777777"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14:paraId="55DD3F72" w14:textId="77777777"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развивать пространственное представление (близко, далеко, слева, справа, по ходу движения, сзади); </w:t>
      </w:r>
    </w:p>
    <w:p w14:paraId="23D7E3A3" w14:textId="77777777"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14:paraId="2C44BB48" w14:textId="77777777"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14:paraId="63D1958A" w14:textId="77777777"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читать ребёнку стихи, загадки, детские книжки на тему безопасности движения. </w:t>
      </w:r>
    </w:p>
    <w:p w14:paraId="7A62CDE9" w14:textId="77777777"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b/>
          <w:bCs/>
          <w:i/>
          <w:iCs/>
          <w:color w:val="003370"/>
          <w:sz w:val="28"/>
          <w:szCs w:val="28"/>
          <w:u w:val="single"/>
          <w:lang w:eastAsia="ru-RU"/>
        </w:rPr>
        <w:lastRenderedPageBreak/>
        <w:t>В среднем дошкольном возрасте ребёнок должен усвоить:</w:t>
      </w:r>
    </w:p>
    <w:p w14:paraId="3B824A5F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кто является участником дорожного движения (пешеход, водитель, пассажир, регулировщик); </w:t>
      </w:r>
    </w:p>
    <w:p w14:paraId="106BF98E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</w:p>
    <w:p w14:paraId="1951644D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</w:p>
    <w:p w14:paraId="62819BC9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средства регулирования дорожного движения; </w:t>
      </w:r>
    </w:p>
    <w:p w14:paraId="2142689B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основные сигналы транспортного светофора (красный, красный одновременно с жёлтым, зелёный, зелёный мигающий, жёлтый мигающий); </w:t>
      </w:r>
    </w:p>
    <w:p w14:paraId="0BB3BC15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пять мест, где разрешается ходить по дороге; </w:t>
      </w:r>
    </w:p>
    <w:p w14:paraId="094326D5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шесть мест, где разрешается переходить проезжую часть; </w:t>
      </w:r>
    </w:p>
    <w:p w14:paraId="70356B81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правила движения пешеходов в установленных местах; </w:t>
      </w:r>
    </w:p>
    <w:p w14:paraId="4C6A218F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правила посадки, движение при высадке в общественном транспорте; </w:t>
      </w:r>
    </w:p>
    <w:p w14:paraId="1E9641CB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без взрослых переходить проезжую часть и ходить по дороге нельзя; </w:t>
      </w:r>
    </w:p>
    <w:p w14:paraId="0566D03B" w14:textId="77777777"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 </w:t>
      </w:r>
    </w:p>
    <w:p w14:paraId="544F25D9" w14:textId="77777777"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14:paraId="7B6BDB6E" w14:textId="77777777" w:rsidR="005959CE" w:rsidRPr="005959CE" w:rsidRDefault="005959CE" w:rsidP="005959CE">
      <w:pPr>
        <w:numPr>
          <w:ilvl w:val="0"/>
          <w:numId w:val="4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14:paraId="73CE16D9" w14:textId="77777777" w:rsidR="005959CE" w:rsidRPr="005959CE" w:rsidRDefault="005959CE" w:rsidP="005959CE">
      <w:pPr>
        <w:numPr>
          <w:ilvl w:val="0"/>
          <w:numId w:val="4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14:paraId="444F87D4" w14:textId="77777777" w:rsidR="005959CE" w:rsidRPr="005959CE" w:rsidRDefault="005959CE" w:rsidP="005959CE">
      <w:pPr>
        <w:numPr>
          <w:ilvl w:val="0"/>
          <w:numId w:val="4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объяснять, когда и где можно переходить проезжую часть, а когда и где нельзя. </w:t>
      </w:r>
    </w:p>
    <w:p w14:paraId="3A1AB9BD" w14:textId="77777777" w:rsidR="005959CE" w:rsidRPr="005959CE" w:rsidRDefault="005959CE" w:rsidP="005959CE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b/>
          <w:bCs/>
          <w:i/>
          <w:iCs/>
          <w:color w:val="003370"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  <w:r w:rsidRPr="005959C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</w:p>
    <w:p w14:paraId="2E546CD1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кто является участником дорожного движения, и его обязанности; </w:t>
      </w:r>
    </w:p>
    <w:p w14:paraId="77DF49A4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</w:p>
    <w:p w14:paraId="4C190FDD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обязанности пешеходов; </w:t>
      </w:r>
    </w:p>
    <w:p w14:paraId="788271B7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обязанности пассажиров; </w:t>
      </w:r>
    </w:p>
    <w:p w14:paraId="3F5170EB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регулирование дорожного движения; </w:t>
      </w:r>
    </w:p>
    <w:p w14:paraId="3265AF87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сигналы светофора и регулировщика; </w:t>
      </w:r>
    </w:p>
    <w:p w14:paraId="020BA4D0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предупредительные сигналы; </w:t>
      </w:r>
    </w:p>
    <w:p w14:paraId="13BE8014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движение через железнодорожные пути; </w:t>
      </w:r>
    </w:p>
    <w:p w14:paraId="0E4441CF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движение в жилых зонах; </w:t>
      </w:r>
    </w:p>
    <w:p w14:paraId="6B9D51B4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перевозка людей; </w:t>
      </w:r>
    </w:p>
    <w:p w14:paraId="0D544661" w14:textId="77777777"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особенности движения на велосипеде. </w:t>
      </w:r>
    </w:p>
    <w:p w14:paraId="751C9E93" w14:textId="77777777"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Своими словами, систематически и ненавязчиво знакомьте с правилами, которые должен знать ребёнок. </w:t>
      </w:r>
    </w:p>
    <w:p w14:paraId="65FC551A" w14:textId="77777777"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14:paraId="1C59AF46" w14:textId="77777777"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в дорожной обстановке обучайте ориентироваться и оценивать дорожную ситуацию; </w:t>
      </w:r>
    </w:p>
    <w:p w14:paraId="37A5C854" w14:textId="77777777"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разъясняйте необходимость быть внимательным, осторожным и осмотрительным на дороге; </w:t>
      </w:r>
    </w:p>
    <w:p w14:paraId="6E030552" w14:textId="77777777"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14:paraId="04F00D95" w14:textId="77777777"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14:paraId="0845CB19" w14:textId="77777777"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указывайте на ошибки пешеходов и водителей; </w:t>
      </w:r>
    </w:p>
    <w:p w14:paraId="788D39DF" w14:textId="77777777"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разъясняйте, что такое дорожно-транспортное происшествие (ДТП) и причины их; </w:t>
      </w:r>
    </w:p>
    <w:p w14:paraId="5CF21E44" w14:textId="77777777"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14:paraId="4F7FF317" w14:textId="77777777"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14:paraId="7A9D91C5" w14:textId="77777777"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b/>
          <w:bCs/>
          <w:i/>
          <w:iCs/>
          <w:color w:val="790000"/>
          <w:sz w:val="28"/>
          <w:szCs w:val="28"/>
          <w:u w:val="single"/>
          <w:lang w:eastAsia="ru-RU"/>
        </w:rPr>
        <w:t>Помните!</w:t>
      </w:r>
      <w:r w:rsidRPr="005959CE">
        <w:rPr>
          <w:rFonts w:ascii="Arial" w:eastAsia="Times New Roman" w:hAnsi="Arial" w:cs="Arial"/>
          <w:b/>
          <w:bCs/>
          <w:i/>
          <w:iCs/>
          <w:color w:val="790000"/>
          <w:sz w:val="28"/>
          <w:szCs w:val="28"/>
          <w:lang w:eastAsia="ru-RU"/>
        </w:rPr>
        <w:t xml:space="preserve"> </w:t>
      </w:r>
      <w:r w:rsidRPr="005959CE">
        <w:rPr>
          <w:rFonts w:ascii="Arial" w:eastAsia="Times New Roman" w:hAnsi="Arial" w:cs="Arial"/>
          <w:color w:val="790000"/>
          <w:sz w:val="28"/>
          <w:szCs w:val="28"/>
          <w:lang w:eastAsia="ru-RU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Не жалейте времени на обучение детей поведению на дороге. </w:t>
      </w:r>
    </w:p>
    <w:p w14:paraId="09EE194C" w14:textId="77777777"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Берегите ребёнка! </w:t>
      </w:r>
      <w:r w:rsidRPr="005959CE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Старайтесь сделать всё возможное, чтобы оградить его от несчастных случаев на дороге! </w:t>
      </w:r>
    </w:p>
    <w:p w14:paraId="0E4D2D4A" w14:textId="77777777"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_brody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806"/>
    <w:multiLevelType w:val="multilevel"/>
    <w:tmpl w:val="DCE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E01FA"/>
    <w:multiLevelType w:val="multilevel"/>
    <w:tmpl w:val="0FC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47F66"/>
    <w:multiLevelType w:val="multilevel"/>
    <w:tmpl w:val="94C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A47EE"/>
    <w:multiLevelType w:val="multilevel"/>
    <w:tmpl w:val="534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5D2338"/>
    <w:multiLevelType w:val="multilevel"/>
    <w:tmpl w:val="832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2B7E51"/>
    <w:multiLevelType w:val="multilevel"/>
    <w:tmpl w:val="7B2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1245544">
    <w:abstractNumId w:val="0"/>
  </w:num>
  <w:num w:numId="2" w16cid:durableId="461582565">
    <w:abstractNumId w:val="5"/>
  </w:num>
  <w:num w:numId="3" w16cid:durableId="326785887">
    <w:abstractNumId w:val="1"/>
  </w:num>
  <w:num w:numId="4" w16cid:durableId="2091733580">
    <w:abstractNumId w:val="4"/>
  </w:num>
  <w:num w:numId="5" w16cid:durableId="645667168">
    <w:abstractNumId w:val="2"/>
  </w:num>
  <w:num w:numId="6" w16cid:durableId="349451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9CE"/>
    <w:rsid w:val="005959CE"/>
    <w:rsid w:val="005E5368"/>
    <w:rsid w:val="006C0215"/>
    <w:rsid w:val="00A26928"/>
    <w:rsid w:val="00BB57CB"/>
    <w:rsid w:val="00C16EEB"/>
    <w:rsid w:val="00D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666"/>
  <w15:docId w15:val="{6877D1D8-0DCF-4674-BC59-8B4B2701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5959CE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CE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a3">
    <w:name w:val="Normal (Web)"/>
    <w:basedOn w:val="a"/>
    <w:uiPriority w:val="99"/>
    <w:semiHidden/>
    <w:unhideWhenUsed/>
    <w:rsid w:val="005959CE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6958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9684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Г</cp:lastModifiedBy>
  <cp:revision>4</cp:revision>
  <dcterms:created xsi:type="dcterms:W3CDTF">2019-05-17T06:07:00Z</dcterms:created>
  <dcterms:modified xsi:type="dcterms:W3CDTF">2023-10-12T05:48:00Z</dcterms:modified>
</cp:coreProperties>
</file>